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Override PartName="/customXml/itemProps1.xml" ContentType="application/vnd.openxmlformats-officedocument.customXmlProperties+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theme/theme1.xml" ContentType="application/vnd.openxmlformats-officedocument.theme+xml"/>
  <Override PartName="/word/endnotes.xml" ContentType="application/vnd.openxmlformats-officedocument.wordprocessingml.endnotes+xml"/>
  <Default Extension="png" ContentType="image/png"/>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D5621" w:rsidRPr="00D354B6" w:rsidRDefault="00DD5621" w:rsidP="00C1067A">
      <w:pPr>
        <w:spacing w:after="0" w:line="240" w:lineRule="auto"/>
        <w:jc w:val="center"/>
        <w:rPr>
          <w:b/>
          <w:sz w:val="24"/>
          <w:szCs w:val="24"/>
        </w:rPr>
      </w:pPr>
      <w:r w:rsidRPr="00D354B6">
        <w:rPr>
          <w:b/>
          <w:sz w:val="24"/>
          <w:szCs w:val="24"/>
        </w:rPr>
        <w:t>TED</w:t>
      </w:r>
      <w:r w:rsidR="00C1067A" w:rsidRPr="00D354B6">
        <w:rPr>
          <w:b/>
          <w:sz w:val="24"/>
          <w:szCs w:val="24"/>
        </w:rPr>
        <w:t>x</w:t>
      </w:r>
      <w:r w:rsidR="00E87BD1" w:rsidRPr="00D354B6">
        <w:rPr>
          <w:b/>
          <w:sz w:val="24"/>
          <w:szCs w:val="24"/>
        </w:rPr>
        <w:t xml:space="preserve"> </w:t>
      </w:r>
      <w:r w:rsidR="00C1067A" w:rsidRPr="00D354B6">
        <w:rPr>
          <w:b/>
          <w:sz w:val="24"/>
          <w:szCs w:val="24"/>
        </w:rPr>
        <w:t xml:space="preserve">MidAtlantic </w:t>
      </w:r>
      <w:r w:rsidR="00E87BD1" w:rsidRPr="00D354B6">
        <w:rPr>
          <w:b/>
          <w:sz w:val="24"/>
          <w:szCs w:val="24"/>
        </w:rPr>
        <w:t>Confirms Date</w:t>
      </w:r>
      <w:r w:rsidRPr="00D354B6">
        <w:rPr>
          <w:b/>
          <w:sz w:val="24"/>
          <w:szCs w:val="24"/>
        </w:rPr>
        <w:t xml:space="preserve"> and Location</w:t>
      </w:r>
      <w:r w:rsidR="00E87BD1" w:rsidRPr="00D354B6">
        <w:rPr>
          <w:b/>
          <w:sz w:val="24"/>
          <w:szCs w:val="24"/>
        </w:rPr>
        <w:t xml:space="preserve"> for </w:t>
      </w:r>
    </w:p>
    <w:p w:rsidR="003172C7" w:rsidRPr="00D354B6" w:rsidRDefault="00E87BD1" w:rsidP="00C1067A">
      <w:pPr>
        <w:spacing w:after="0" w:line="240" w:lineRule="auto"/>
        <w:jc w:val="center"/>
        <w:rPr>
          <w:b/>
          <w:sz w:val="24"/>
          <w:szCs w:val="24"/>
        </w:rPr>
      </w:pPr>
      <w:r w:rsidRPr="00D354B6">
        <w:rPr>
          <w:b/>
          <w:sz w:val="24"/>
          <w:szCs w:val="24"/>
        </w:rPr>
        <w:t>Regional Incarnation of TED Conference</w:t>
      </w:r>
    </w:p>
    <w:p w:rsidR="00C1067A" w:rsidRPr="00DD5621" w:rsidRDefault="00C1067A" w:rsidP="00D354B6">
      <w:pPr>
        <w:spacing w:after="0" w:line="240" w:lineRule="auto"/>
        <w:rPr>
          <w:sz w:val="20"/>
          <w:szCs w:val="20"/>
        </w:rPr>
      </w:pPr>
    </w:p>
    <w:p w:rsidR="00DD5621" w:rsidRPr="007768EA" w:rsidRDefault="002D6C22" w:rsidP="00C1067A">
      <w:pPr>
        <w:spacing w:after="0" w:line="240" w:lineRule="auto"/>
        <w:rPr>
          <w:sz w:val="20"/>
          <w:szCs w:val="20"/>
        </w:rPr>
      </w:pPr>
      <w:r w:rsidRPr="007768EA">
        <w:rPr>
          <w:sz w:val="20"/>
          <w:szCs w:val="20"/>
        </w:rPr>
        <w:t>Baltimore, Md. (</w:t>
      </w:r>
      <w:r w:rsidR="00161D8B" w:rsidRPr="007768EA">
        <w:rPr>
          <w:sz w:val="20"/>
          <w:szCs w:val="20"/>
        </w:rPr>
        <w:t>August 17, 2009</w:t>
      </w:r>
      <w:r w:rsidRPr="007768EA">
        <w:rPr>
          <w:sz w:val="20"/>
          <w:szCs w:val="20"/>
        </w:rPr>
        <w:t>)—</w:t>
      </w:r>
      <w:r w:rsidR="00DD5621" w:rsidRPr="007768EA">
        <w:rPr>
          <w:sz w:val="20"/>
          <w:szCs w:val="20"/>
        </w:rPr>
        <w:t>O</w:t>
      </w:r>
      <w:r w:rsidR="00E87BD1" w:rsidRPr="007768EA">
        <w:rPr>
          <w:sz w:val="20"/>
          <w:szCs w:val="20"/>
        </w:rPr>
        <w:t xml:space="preserve">rganizers of </w:t>
      </w:r>
      <w:r w:rsidR="00161D8B" w:rsidRPr="007768EA">
        <w:rPr>
          <w:sz w:val="20"/>
          <w:szCs w:val="20"/>
        </w:rPr>
        <w:t>T</w:t>
      </w:r>
      <w:r w:rsidR="00DD5621" w:rsidRPr="007768EA">
        <w:rPr>
          <w:sz w:val="20"/>
          <w:szCs w:val="20"/>
        </w:rPr>
        <w:t>ED</w:t>
      </w:r>
      <w:r w:rsidR="00161D8B" w:rsidRPr="007768EA">
        <w:rPr>
          <w:sz w:val="20"/>
          <w:szCs w:val="20"/>
        </w:rPr>
        <w:t>x</w:t>
      </w:r>
      <w:r w:rsidR="00E87BD1" w:rsidRPr="007768EA">
        <w:rPr>
          <w:sz w:val="20"/>
          <w:szCs w:val="20"/>
        </w:rPr>
        <w:t xml:space="preserve"> </w:t>
      </w:r>
      <w:r w:rsidR="00161D8B" w:rsidRPr="007768EA">
        <w:rPr>
          <w:sz w:val="20"/>
          <w:szCs w:val="20"/>
        </w:rPr>
        <w:t>MidAtlantic</w:t>
      </w:r>
      <w:r w:rsidR="00DD5621" w:rsidRPr="007768EA">
        <w:rPr>
          <w:sz w:val="20"/>
          <w:szCs w:val="20"/>
        </w:rPr>
        <w:t xml:space="preserve"> </w:t>
      </w:r>
      <w:r w:rsidR="00E87BD1" w:rsidRPr="007768EA">
        <w:rPr>
          <w:sz w:val="20"/>
          <w:szCs w:val="20"/>
        </w:rPr>
        <w:t xml:space="preserve">have confirmed November 5, 2009, as the date for a regionally hosted version of the popular TED conference. </w:t>
      </w:r>
      <w:r w:rsidR="00DD5621" w:rsidRPr="007768EA">
        <w:rPr>
          <w:sz w:val="20"/>
          <w:szCs w:val="20"/>
        </w:rPr>
        <w:t xml:space="preserve">The independently produced event, operated under license from TED, will be held at Falvey Hall on the Maryland Institute College of Art campus. </w:t>
      </w:r>
    </w:p>
    <w:p w:rsidR="00952AF1" w:rsidRPr="007768EA" w:rsidRDefault="00952AF1" w:rsidP="00C1067A">
      <w:pPr>
        <w:spacing w:after="0" w:line="240" w:lineRule="auto"/>
        <w:rPr>
          <w:sz w:val="20"/>
          <w:szCs w:val="20"/>
        </w:rPr>
      </w:pPr>
    </w:p>
    <w:p w:rsidR="00952AF1" w:rsidRPr="007768EA" w:rsidRDefault="00E87BD1" w:rsidP="00DD5621">
      <w:pPr>
        <w:spacing w:after="0" w:line="240" w:lineRule="auto"/>
        <w:rPr>
          <w:sz w:val="20"/>
          <w:szCs w:val="20"/>
        </w:rPr>
      </w:pPr>
      <w:r w:rsidRPr="007768EA">
        <w:rPr>
          <w:sz w:val="20"/>
          <w:szCs w:val="20"/>
        </w:rPr>
        <w:t>Organized along the theme of “The Power of Stories,” t</w:t>
      </w:r>
      <w:r w:rsidR="002D6C22" w:rsidRPr="007768EA">
        <w:rPr>
          <w:sz w:val="20"/>
          <w:szCs w:val="20"/>
        </w:rPr>
        <w:t xml:space="preserve">he conference will feature </w:t>
      </w:r>
      <w:r w:rsidR="00164EEC" w:rsidRPr="007768EA">
        <w:rPr>
          <w:sz w:val="20"/>
          <w:szCs w:val="20"/>
        </w:rPr>
        <w:t>18-20</w:t>
      </w:r>
      <w:r w:rsidRPr="007768EA">
        <w:rPr>
          <w:sz w:val="20"/>
          <w:szCs w:val="20"/>
        </w:rPr>
        <w:t xml:space="preserve"> </w:t>
      </w:r>
      <w:r w:rsidR="00DD35F7" w:rsidRPr="007768EA">
        <w:rPr>
          <w:sz w:val="20"/>
          <w:szCs w:val="20"/>
        </w:rPr>
        <w:t xml:space="preserve">of the region’s leading thinkers, </w:t>
      </w:r>
      <w:r w:rsidR="000B1CCC" w:rsidRPr="007768EA">
        <w:rPr>
          <w:sz w:val="20"/>
          <w:szCs w:val="20"/>
        </w:rPr>
        <w:t>innovators</w:t>
      </w:r>
      <w:r w:rsidR="00DD35F7" w:rsidRPr="007768EA">
        <w:rPr>
          <w:sz w:val="20"/>
          <w:szCs w:val="20"/>
        </w:rPr>
        <w:t>, artists</w:t>
      </w:r>
      <w:r w:rsidR="00D354B6" w:rsidRPr="007768EA">
        <w:rPr>
          <w:sz w:val="20"/>
          <w:szCs w:val="20"/>
        </w:rPr>
        <w:t>, philosophers</w:t>
      </w:r>
      <w:r w:rsidR="00DD35F7" w:rsidRPr="007768EA">
        <w:rPr>
          <w:sz w:val="20"/>
          <w:szCs w:val="20"/>
        </w:rPr>
        <w:t xml:space="preserve"> and entertainers </w:t>
      </w:r>
      <w:r w:rsidRPr="007768EA">
        <w:rPr>
          <w:sz w:val="20"/>
          <w:szCs w:val="20"/>
        </w:rPr>
        <w:t xml:space="preserve"> </w:t>
      </w:r>
      <w:r w:rsidR="00DD35F7" w:rsidRPr="007768EA">
        <w:rPr>
          <w:sz w:val="20"/>
          <w:szCs w:val="20"/>
        </w:rPr>
        <w:t xml:space="preserve">representing such </w:t>
      </w:r>
      <w:r w:rsidRPr="007768EA">
        <w:rPr>
          <w:sz w:val="20"/>
          <w:szCs w:val="20"/>
        </w:rPr>
        <w:t xml:space="preserve">diverse </w:t>
      </w:r>
      <w:r w:rsidR="002D6C22" w:rsidRPr="007768EA">
        <w:rPr>
          <w:sz w:val="20"/>
          <w:szCs w:val="20"/>
        </w:rPr>
        <w:t xml:space="preserve">fields </w:t>
      </w:r>
      <w:r w:rsidR="00DD35F7" w:rsidRPr="007768EA">
        <w:rPr>
          <w:sz w:val="20"/>
          <w:szCs w:val="20"/>
        </w:rPr>
        <w:t>as</w:t>
      </w:r>
      <w:r w:rsidR="002D6C22" w:rsidRPr="007768EA">
        <w:rPr>
          <w:sz w:val="20"/>
          <w:szCs w:val="20"/>
        </w:rPr>
        <w:t xml:space="preserve"> technology, entertainment, </w:t>
      </w:r>
      <w:r w:rsidR="00D354B6" w:rsidRPr="007768EA">
        <w:rPr>
          <w:sz w:val="20"/>
          <w:szCs w:val="20"/>
        </w:rPr>
        <w:t xml:space="preserve">visual and performance </w:t>
      </w:r>
      <w:r w:rsidR="00DD5621" w:rsidRPr="007768EA">
        <w:rPr>
          <w:sz w:val="20"/>
          <w:szCs w:val="20"/>
        </w:rPr>
        <w:t xml:space="preserve">art, </w:t>
      </w:r>
      <w:r w:rsidR="002D6C22" w:rsidRPr="007768EA">
        <w:rPr>
          <w:sz w:val="20"/>
          <w:szCs w:val="20"/>
        </w:rPr>
        <w:t>design,</w:t>
      </w:r>
      <w:r w:rsidRPr="007768EA">
        <w:rPr>
          <w:sz w:val="20"/>
          <w:szCs w:val="20"/>
        </w:rPr>
        <w:t xml:space="preserve"> politics, </w:t>
      </w:r>
      <w:r w:rsidR="00DD5621" w:rsidRPr="007768EA">
        <w:rPr>
          <w:sz w:val="20"/>
          <w:szCs w:val="20"/>
        </w:rPr>
        <w:t xml:space="preserve">music, </w:t>
      </w:r>
      <w:r w:rsidRPr="007768EA">
        <w:rPr>
          <w:sz w:val="20"/>
          <w:szCs w:val="20"/>
        </w:rPr>
        <w:t xml:space="preserve">ecology, </w:t>
      </w:r>
      <w:r w:rsidR="000B1CCC" w:rsidRPr="007768EA">
        <w:rPr>
          <w:sz w:val="20"/>
          <w:szCs w:val="20"/>
        </w:rPr>
        <w:t xml:space="preserve">and education, </w:t>
      </w:r>
      <w:r w:rsidRPr="007768EA">
        <w:rPr>
          <w:sz w:val="20"/>
          <w:szCs w:val="20"/>
        </w:rPr>
        <w:t>among others</w:t>
      </w:r>
      <w:r w:rsidR="002D6C22" w:rsidRPr="007768EA">
        <w:rPr>
          <w:sz w:val="20"/>
          <w:szCs w:val="20"/>
        </w:rPr>
        <w:t xml:space="preserve">. </w:t>
      </w:r>
    </w:p>
    <w:p w:rsidR="00952AF1" w:rsidRPr="007768EA" w:rsidRDefault="00952AF1" w:rsidP="00952AF1">
      <w:pPr>
        <w:spacing w:after="0" w:line="240" w:lineRule="auto"/>
        <w:rPr>
          <w:sz w:val="20"/>
          <w:szCs w:val="20"/>
        </w:rPr>
      </w:pPr>
    </w:p>
    <w:p w:rsidR="00952AF1" w:rsidRPr="007768EA" w:rsidRDefault="006471C9" w:rsidP="006471C9">
      <w:pPr>
        <w:spacing w:after="0" w:line="240" w:lineRule="auto"/>
        <w:rPr>
          <w:sz w:val="20"/>
          <w:szCs w:val="20"/>
        </w:rPr>
      </w:pPr>
      <w:r w:rsidRPr="007768EA">
        <w:rPr>
          <w:sz w:val="20"/>
          <w:szCs w:val="20"/>
        </w:rPr>
        <w:t>TED was founded in 1984; the acronym stands for Technology, Entertainment, Design.</w:t>
      </w:r>
      <w:r w:rsidR="00D354B6" w:rsidRPr="007768EA">
        <w:rPr>
          <w:sz w:val="20"/>
          <w:szCs w:val="20"/>
        </w:rPr>
        <w:t xml:space="preserve"> </w:t>
      </w:r>
      <w:r w:rsidRPr="007768EA">
        <w:rPr>
          <w:sz w:val="20"/>
          <w:szCs w:val="20"/>
        </w:rPr>
        <w:t>The annual TED conference brings together some of the world's most fascinating thinkers and doers. In the spirit of ideas worth spreading, TED created a program called TEDx</w:t>
      </w:r>
      <w:r w:rsidR="00D354B6" w:rsidRPr="007768EA">
        <w:rPr>
          <w:sz w:val="20"/>
          <w:szCs w:val="20"/>
        </w:rPr>
        <w:t xml:space="preserve"> where x = independently organized</w:t>
      </w:r>
      <w:r w:rsidRPr="007768EA">
        <w:rPr>
          <w:sz w:val="20"/>
          <w:szCs w:val="20"/>
        </w:rPr>
        <w:t>.</w:t>
      </w:r>
    </w:p>
    <w:p w:rsidR="00952AF1" w:rsidRPr="007768EA" w:rsidRDefault="00952AF1" w:rsidP="00DD5621">
      <w:pPr>
        <w:spacing w:after="0" w:line="240" w:lineRule="auto"/>
        <w:rPr>
          <w:sz w:val="20"/>
          <w:szCs w:val="20"/>
        </w:rPr>
      </w:pPr>
    </w:p>
    <w:p w:rsidR="00952AF1" w:rsidRPr="007768EA" w:rsidRDefault="00E3191A" w:rsidP="00DD5621">
      <w:pPr>
        <w:spacing w:after="0" w:line="240" w:lineRule="auto"/>
        <w:rPr>
          <w:sz w:val="20"/>
          <w:szCs w:val="20"/>
        </w:rPr>
      </w:pPr>
      <w:r w:rsidRPr="007768EA">
        <w:rPr>
          <w:sz w:val="20"/>
          <w:szCs w:val="20"/>
        </w:rPr>
        <w:t xml:space="preserve">Yet, the event is as much about the attendees as it is the speakers, says </w:t>
      </w:r>
      <w:r w:rsidR="00952AF1" w:rsidRPr="007768EA">
        <w:rPr>
          <w:sz w:val="20"/>
          <w:szCs w:val="20"/>
        </w:rPr>
        <w:t xml:space="preserve">Dave Troy, who applied and received for the license </w:t>
      </w:r>
      <w:r w:rsidR="006471C9" w:rsidRPr="007768EA">
        <w:rPr>
          <w:sz w:val="20"/>
          <w:szCs w:val="20"/>
        </w:rPr>
        <w:t>and has attended other TED related events around the world</w:t>
      </w:r>
      <w:r w:rsidRPr="007768EA">
        <w:rPr>
          <w:sz w:val="20"/>
          <w:szCs w:val="20"/>
        </w:rPr>
        <w:t xml:space="preserve">. “TEDx MidAtlantic </w:t>
      </w:r>
      <w:r w:rsidR="006471C9" w:rsidRPr="007768EA">
        <w:rPr>
          <w:sz w:val="20"/>
          <w:szCs w:val="20"/>
        </w:rPr>
        <w:t xml:space="preserve">will attract some of the brightest people from our region. Those who will take the ideas presented and </w:t>
      </w:r>
      <w:r w:rsidR="002C4892" w:rsidRPr="007768EA">
        <w:rPr>
          <w:sz w:val="20"/>
          <w:szCs w:val="20"/>
        </w:rPr>
        <w:t xml:space="preserve">use them as a catalyst for change </w:t>
      </w:r>
      <w:r w:rsidR="000B1CCC" w:rsidRPr="007768EA">
        <w:rPr>
          <w:sz w:val="20"/>
          <w:szCs w:val="20"/>
        </w:rPr>
        <w:t xml:space="preserve">in </w:t>
      </w:r>
      <w:r w:rsidR="006471C9" w:rsidRPr="007768EA">
        <w:rPr>
          <w:sz w:val="20"/>
          <w:szCs w:val="20"/>
        </w:rPr>
        <w:t xml:space="preserve">their communities.” </w:t>
      </w:r>
    </w:p>
    <w:p w:rsidR="00952AF1" w:rsidRPr="007768EA" w:rsidRDefault="00952AF1" w:rsidP="00DD5621">
      <w:pPr>
        <w:spacing w:after="0" w:line="240" w:lineRule="auto"/>
        <w:rPr>
          <w:sz w:val="20"/>
          <w:szCs w:val="20"/>
        </w:rPr>
      </w:pPr>
    </w:p>
    <w:p w:rsidR="00DD5621" w:rsidRPr="007768EA" w:rsidRDefault="00DD5621" w:rsidP="00DD5621">
      <w:pPr>
        <w:spacing w:after="0" w:line="240" w:lineRule="auto"/>
        <w:rPr>
          <w:sz w:val="20"/>
          <w:szCs w:val="20"/>
        </w:rPr>
      </w:pPr>
      <w:r w:rsidRPr="007768EA">
        <w:rPr>
          <w:sz w:val="20"/>
          <w:szCs w:val="20"/>
        </w:rPr>
        <w:t xml:space="preserve">Speakers are currently being vetted and will be announced as they are confirmed. </w:t>
      </w:r>
      <w:r w:rsidR="006471C9" w:rsidRPr="007768EA">
        <w:rPr>
          <w:sz w:val="20"/>
          <w:szCs w:val="20"/>
        </w:rPr>
        <w:t xml:space="preserve">More information about the event can be found at </w:t>
      </w:r>
      <w:hyperlink r:id="rId7" w:history="1">
        <w:r w:rsidR="006471C9" w:rsidRPr="007768EA">
          <w:rPr>
            <w:rStyle w:val="Hyperlink"/>
            <w:sz w:val="20"/>
            <w:szCs w:val="20"/>
          </w:rPr>
          <w:t>www.tedxmidatlantic.com</w:t>
        </w:r>
      </w:hyperlink>
      <w:r w:rsidR="006471C9" w:rsidRPr="007768EA">
        <w:rPr>
          <w:sz w:val="20"/>
          <w:szCs w:val="20"/>
        </w:rPr>
        <w:t xml:space="preserve">. </w:t>
      </w:r>
    </w:p>
    <w:p w:rsidR="002D6C22" w:rsidRPr="00D354B6" w:rsidRDefault="002D6C22" w:rsidP="00C1067A">
      <w:pPr>
        <w:spacing w:after="0" w:line="240" w:lineRule="auto"/>
        <w:rPr>
          <w:sz w:val="16"/>
          <w:szCs w:val="16"/>
        </w:rPr>
      </w:pPr>
    </w:p>
    <w:p w:rsidR="00D575D3" w:rsidRPr="00DD5621" w:rsidRDefault="00D575D3" w:rsidP="003172C7">
      <w:pPr>
        <w:spacing w:after="0" w:line="240" w:lineRule="auto"/>
        <w:rPr>
          <w:b/>
          <w:sz w:val="20"/>
          <w:szCs w:val="20"/>
        </w:rPr>
      </w:pPr>
      <w:r w:rsidRPr="00DD5621">
        <w:rPr>
          <w:b/>
          <w:sz w:val="20"/>
          <w:szCs w:val="20"/>
        </w:rPr>
        <w:t>About TEDx</w:t>
      </w:r>
      <w:r w:rsidR="00952AF1">
        <w:rPr>
          <w:b/>
          <w:sz w:val="20"/>
          <w:szCs w:val="20"/>
        </w:rPr>
        <w:t xml:space="preserve"> </w:t>
      </w:r>
      <w:r w:rsidRPr="00DD5621">
        <w:rPr>
          <w:b/>
          <w:sz w:val="20"/>
          <w:szCs w:val="20"/>
        </w:rPr>
        <w:t>MidAtlantic</w:t>
      </w:r>
    </w:p>
    <w:p w:rsidR="00D575D3" w:rsidRPr="00DD5621" w:rsidRDefault="00D575D3" w:rsidP="00D575D3">
      <w:pPr>
        <w:spacing w:after="0" w:line="240" w:lineRule="auto"/>
        <w:rPr>
          <w:i/>
          <w:iCs/>
          <w:sz w:val="20"/>
          <w:szCs w:val="20"/>
        </w:rPr>
      </w:pPr>
      <w:r w:rsidRPr="00DD5621">
        <w:rPr>
          <w:i/>
          <w:iCs/>
          <w:sz w:val="20"/>
          <w:szCs w:val="20"/>
        </w:rPr>
        <w:t>In the spirit of ideas worth spreading, TEDx is a program of local, self-organized events that bring people together to share a TED-like experience. At a TEDx event, TEDTalks video and live speakers combine to spark deep discussion and connection in a small group. These local, self-organized events are branded TEDx, where x=independently organized TED event. The TED Conference provides general guidance for the TEDx program, but individual TEDx events are self-organized.</w:t>
      </w:r>
      <w:r w:rsidR="009B2C54">
        <w:rPr>
          <w:i/>
          <w:iCs/>
          <w:sz w:val="20"/>
          <w:szCs w:val="20"/>
        </w:rPr>
        <w:t xml:space="preserve"> </w:t>
      </w:r>
      <w:r w:rsidRPr="00DD5621">
        <w:rPr>
          <w:i/>
          <w:iCs/>
          <w:sz w:val="20"/>
          <w:szCs w:val="20"/>
        </w:rPr>
        <w:t xml:space="preserve">TEDx </w:t>
      </w:r>
      <w:r w:rsidR="00952AF1">
        <w:rPr>
          <w:i/>
          <w:iCs/>
          <w:sz w:val="20"/>
          <w:szCs w:val="20"/>
        </w:rPr>
        <w:t xml:space="preserve">MidAtlantic </w:t>
      </w:r>
      <w:r w:rsidRPr="00DD5621">
        <w:rPr>
          <w:i/>
          <w:iCs/>
          <w:sz w:val="20"/>
          <w:szCs w:val="20"/>
        </w:rPr>
        <w:t>is operated under license from TED.</w:t>
      </w:r>
    </w:p>
    <w:p w:rsidR="00D575D3" w:rsidRPr="00DD5621" w:rsidRDefault="00D575D3" w:rsidP="00D575D3">
      <w:pPr>
        <w:spacing w:after="0" w:line="240" w:lineRule="auto"/>
        <w:rPr>
          <w:i/>
          <w:iCs/>
          <w:sz w:val="20"/>
          <w:szCs w:val="20"/>
        </w:rPr>
      </w:pPr>
    </w:p>
    <w:p w:rsidR="00D575D3" w:rsidRPr="00DD5621" w:rsidRDefault="00D575D3" w:rsidP="00D575D3">
      <w:pPr>
        <w:spacing w:after="0" w:line="240" w:lineRule="auto"/>
        <w:rPr>
          <w:b/>
          <w:i/>
          <w:iCs/>
          <w:sz w:val="20"/>
          <w:szCs w:val="20"/>
        </w:rPr>
      </w:pPr>
      <w:r w:rsidRPr="00DD5621">
        <w:rPr>
          <w:b/>
          <w:i/>
          <w:iCs/>
          <w:sz w:val="20"/>
          <w:szCs w:val="20"/>
        </w:rPr>
        <w:t>About TED</w:t>
      </w:r>
    </w:p>
    <w:p w:rsidR="00D575D3" w:rsidRPr="00DD5621" w:rsidRDefault="00D575D3" w:rsidP="00D575D3">
      <w:pPr>
        <w:spacing w:after="0" w:line="240" w:lineRule="auto"/>
        <w:rPr>
          <w:i/>
          <w:iCs/>
          <w:sz w:val="20"/>
          <w:szCs w:val="20"/>
        </w:rPr>
      </w:pPr>
      <w:r w:rsidRPr="00DD5621">
        <w:rPr>
          <w:i/>
          <w:iCs/>
          <w:sz w:val="20"/>
          <w:szCs w:val="20"/>
        </w:rPr>
        <w:t>TED is an annual event where some of the world's leading thinkers and doers are invited to share what they are most passionate about. "TED" stands for Technology, Entertainment, Design -- three broad subject areas that are, collectively, shaping our future. And in fact, the event is broader still, showcasing ideas that matter in any discipline. Attendees have called it "the ultimate brain spa" and "a four-day journey into the future." The diverse audience -- CEOs, scientists, creatives, philanthropists -- is almost as extraordinary as the speakers, who have included Bill Clinton, Bill Gates, Jane Goodall, Frank Gehry, Paul Simon, Sir Richard Branson, Philippe Starck and Bono.</w:t>
      </w:r>
    </w:p>
    <w:p w:rsidR="00D575D3" w:rsidRPr="00DD5621" w:rsidRDefault="00D575D3" w:rsidP="00D575D3">
      <w:pPr>
        <w:spacing w:after="0" w:line="240" w:lineRule="auto"/>
        <w:rPr>
          <w:sz w:val="20"/>
          <w:szCs w:val="20"/>
        </w:rPr>
      </w:pPr>
    </w:p>
    <w:p w:rsidR="00D575D3" w:rsidRPr="00DD5621" w:rsidRDefault="00D575D3" w:rsidP="003172C7">
      <w:pPr>
        <w:spacing w:after="0" w:line="240" w:lineRule="auto"/>
        <w:rPr>
          <w:sz w:val="20"/>
          <w:szCs w:val="20"/>
        </w:rPr>
      </w:pPr>
      <w:r w:rsidRPr="00DD5621">
        <w:rPr>
          <w:i/>
          <w:iCs/>
          <w:sz w:val="20"/>
          <w:szCs w:val="20"/>
        </w:rPr>
        <w:t xml:space="preserve">TED was first held in Monterey, California, in 1984. In 2001, Chris Anderson's Sapling Foundation acquired TED from its founder, Richard Saul Wurman. In recent years, TED has expanded to include an international conference, TEDGlobal; media initiatives, including TED Talks and TED.com; and the TED Prize. TED2010, "What the world Needs Now," will be held Feb 9-13, 2010, in Long Beach, California, with a simulcast event in Palm Springs, California. TEDGlobal 2009, "The Substance of Things Not Seen," </w:t>
      </w:r>
      <w:r w:rsidR="0045379C">
        <w:rPr>
          <w:i/>
          <w:iCs/>
          <w:sz w:val="20"/>
          <w:szCs w:val="20"/>
        </w:rPr>
        <w:t>was</w:t>
      </w:r>
      <w:r w:rsidRPr="00DD5621">
        <w:rPr>
          <w:i/>
          <w:iCs/>
          <w:sz w:val="20"/>
          <w:szCs w:val="20"/>
        </w:rPr>
        <w:t xml:space="preserve"> held July 21-24, 2009, in Oxford, UK and TEDIndia will be held in November 2009.</w:t>
      </w:r>
    </w:p>
    <w:sectPr w:rsidR="00D575D3" w:rsidRPr="00DD5621" w:rsidSect="00332476">
      <w:headerReference w:type="default" r:id="rId8"/>
      <w:pgSz w:w="12240" w:h="15840"/>
      <w:pgMar w:top="1440" w:right="1440" w:bottom="1440" w:left="144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25516B" w:rsidRDefault="0025516B" w:rsidP="00C1067A">
      <w:pPr>
        <w:spacing w:after="0" w:line="240" w:lineRule="auto"/>
      </w:pPr>
      <w:r>
        <w:separator/>
      </w:r>
    </w:p>
  </w:endnote>
  <w:endnote w:type="continuationSeparator" w:id="1">
    <w:p w:rsidR="0025516B" w:rsidRDefault="0025516B" w:rsidP="00C106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25516B" w:rsidRDefault="0025516B" w:rsidP="00C1067A">
      <w:pPr>
        <w:spacing w:after="0" w:line="240" w:lineRule="auto"/>
      </w:pPr>
      <w:r>
        <w:separator/>
      </w:r>
    </w:p>
  </w:footnote>
  <w:footnote w:type="continuationSeparator" w:id="1">
    <w:p w:rsidR="0025516B" w:rsidRDefault="0025516B" w:rsidP="00C1067A">
      <w:pPr>
        <w:spacing w:after="0" w:line="240" w:lineRule="auto"/>
      </w:pPr>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7768EA" w:rsidRDefault="007768EA" w:rsidP="007768EA">
    <w:pPr>
      <w:spacing w:after="0" w:line="240" w:lineRule="auto"/>
      <w:ind w:left="1080" w:right="2160"/>
      <w:jc w:val="center"/>
      <w:rPr>
        <w:b/>
        <w:sz w:val="28"/>
        <w:szCs w:val="28"/>
      </w:rPr>
    </w:pPr>
    <w:r>
      <w:rPr>
        <w:b/>
        <w:noProof/>
        <w:sz w:val="28"/>
        <w:szCs w:val="28"/>
        <w:lang w:eastAsia="en-US"/>
      </w:rPr>
      <w:drawing>
        <wp:inline distT="0" distB="0" distL="0" distR="0">
          <wp:extent cx="1819275" cy="812973"/>
          <wp:effectExtent l="1905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819275" cy="812973"/>
                  </a:xfrm>
                  <a:prstGeom prst="rect">
                    <a:avLst/>
                  </a:prstGeom>
                  <a:noFill/>
                  <a:ln w="9525">
                    <a:noFill/>
                    <a:miter lim="800000"/>
                    <a:headEnd/>
                    <a:tailEnd/>
                  </a:ln>
                </pic:spPr>
              </pic:pic>
            </a:graphicData>
          </a:graphic>
        </wp:inline>
      </w:drawing>
    </w:r>
  </w:p>
  <w:p w:rsidR="00C1067A" w:rsidRPr="00161D8B" w:rsidRDefault="00C1067A" w:rsidP="00161D8B">
    <w:pPr>
      <w:spacing w:after="0" w:line="240" w:lineRule="auto"/>
      <w:ind w:left="1080" w:right="2160"/>
      <w:rPr>
        <w:b/>
        <w:sz w:val="28"/>
        <w:szCs w:val="28"/>
      </w:rPr>
    </w:pPr>
    <w:r w:rsidRPr="00161D8B">
      <w:rPr>
        <w:b/>
        <w:sz w:val="28"/>
        <w:szCs w:val="28"/>
      </w:rPr>
      <w:t>FOR IMMEDIATE RELEASE</w:t>
    </w:r>
  </w:p>
  <w:p w:rsidR="00161D8B" w:rsidRPr="00161D8B" w:rsidRDefault="00161D8B" w:rsidP="00161D8B">
    <w:pPr>
      <w:spacing w:after="0" w:line="240" w:lineRule="auto"/>
      <w:ind w:left="1080"/>
      <w:rPr>
        <w:sz w:val="20"/>
        <w:szCs w:val="20"/>
      </w:rPr>
    </w:pPr>
    <w:r>
      <w:rPr>
        <w:sz w:val="20"/>
        <w:szCs w:val="20"/>
      </w:rPr>
      <w:t xml:space="preserve">Local </w:t>
    </w:r>
    <w:r w:rsidR="00C1067A" w:rsidRPr="003172C7">
      <w:rPr>
        <w:sz w:val="20"/>
        <w:szCs w:val="20"/>
      </w:rPr>
      <w:t xml:space="preserve">Contact:  </w:t>
    </w:r>
    <w:r w:rsidR="000B1CCC">
      <w:rPr>
        <w:sz w:val="20"/>
        <w:szCs w:val="20"/>
      </w:rPr>
      <w:t>Ericka Alston</w:t>
    </w:r>
    <w:r>
      <w:rPr>
        <w:sz w:val="20"/>
        <w:szCs w:val="20"/>
      </w:rPr>
      <w:tab/>
    </w:r>
    <w:r>
      <w:rPr>
        <w:sz w:val="20"/>
        <w:szCs w:val="20"/>
      </w:rPr>
      <w:tab/>
    </w:r>
    <w:r>
      <w:rPr>
        <w:sz w:val="20"/>
        <w:szCs w:val="20"/>
      </w:rPr>
      <w:tab/>
      <w:t xml:space="preserve">National Contact: </w:t>
    </w:r>
    <w:r w:rsidR="000B1CCC">
      <w:rPr>
        <w:sz w:val="20"/>
        <w:szCs w:val="20"/>
      </w:rPr>
      <w:t>Laura</w:t>
    </w:r>
    <w:r>
      <w:rPr>
        <w:sz w:val="20"/>
        <w:szCs w:val="20"/>
      </w:rPr>
      <w:t xml:space="preserve"> Galloway</w:t>
    </w:r>
  </w:p>
  <w:p w:rsidR="00161D8B" w:rsidRPr="00161D8B" w:rsidRDefault="000B1CCC" w:rsidP="00161D8B">
    <w:pPr>
      <w:spacing w:after="0" w:line="240" w:lineRule="auto"/>
      <w:ind w:left="1080" w:right="2160"/>
      <w:rPr>
        <w:sz w:val="20"/>
        <w:szCs w:val="20"/>
      </w:rPr>
    </w:pPr>
    <w:r>
      <w:rPr>
        <w:sz w:val="20"/>
        <w:szCs w:val="20"/>
      </w:rPr>
      <w:t>443-415-0470</w:t>
    </w:r>
    <w:r w:rsidR="00161D8B">
      <w:rPr>
        <w:sz w:val="20"/>
        <w:szCs w:val="20"/>
      </w:rPr>
      <w:tab/>
    </w:r>
    <w:r w:rsidR="00161D8B">
      <w:rPr>
        <w:sz w:val="20"/>
        <w:szCs w:val="20"/>
      </w:rPr>
      <w:tab/>
    </w:r>
    <w:r w:rsidR="00161D8B">
      <w:rPr>
        <w:sz w:val="20"/>
        <w:szCs w:val="20"/>
      </w:rPr>
      <w:tab/>
    </w:r>
    <w:r w:rsidR="00161D8B">
      <w:rPr>
        <w:sz w:val="20"/>
        <w:szCs w:val="20"/>
      </w:rPr>
      <w:tab/>
      <w:t>212-</w:t>
    </w:r>
    <w:r w:rsidR="00161D8B" w:rsidRPr="00161D8B">
      <w:rPr>
        <w:sz w:val="20"/>
        <w:szCs w:val="20"/>
      </w:rPr>
      <w:t>260</w:t>
    </w:r>
    <w:r w:rsidR="00161D8B">
      <w:rPr>
        <w:sz w:val="20"/>
        <w:szCs w:val="20"/>
      </w:rPr>
      <w:t>-</w:t>
    </w:r>
    <w:r w:rsidR="00161D8B" w:rsidRPr="00161D8B">
      <w:rPr>
        <w:sz w:val="20"/>
        <w:szCs w:val="20"/>
      </w:rPr>
      <w:t xml:space="preserve">3708 </w:t>
    </w:r>
  </w:p>
  <w:p w:rsidR="00C1067A" w:rsidRPr="003172C7" w:rsidRDefault="008801C5" w:rsidP="00161D8B">
    <w:pPr>
      <w:spacing w:after="0" w:line="240" w:lineRule="auto"/>
      <w:ind w:left="1080"/>
      <w:rPr>
        <w:sz w:val="20"/>
        <w:szCs w:val="20"/>
      </w:rPr>
    </w:pPr>
    <w:hyperlink r:id="rId2" w:history="1">
      <w:r w:rsidR="000B1CCC" w:rsidRPr="00C43703">
        <w:rPr>
          <w:rStyle w:val="Hyperlink"/>
          <w:sz w:val="20"/>
          <w:szCs w:val="20"/>
        </w:rPr>
        <w:t>ericka@spinllc.com</w:t>
      </w:r>
    </w:hyperlink>
    <w:r w:rsidR="000B1CCC">
      <w:rPr>
        <w:sz w:val="20"/>
        <w:szCs w:val="20"/>
      </w:rPr>
      <w:t xml:space="preserve"> </w:t>
    </w:r>
    <w:r w:rsidR="00161D8B">
      <w:rPr>
        <w:sz w:val="20"/>
        <w:szCs w:val="20"/>
      </w:rPr>
      <w:tab/>
    </w:r>
    <w:r w:rsidR="00161D8B">
      <w:rPr>
        <w:sz w:val="20"/>
        <w:szCs w:val="20"/>
      </w:rPr>
      <w:tab/>
    </w:r>
    <w:r w:rsidR="00161D8B">
      <w:rPr>
        <w:sz w:val="20"/>
        <w:szCs w:val="20"/>
      </w:rPr>
      <w:tab/>
    </w:r>
    <w:r w:rsidR="00161D8B">
      <w:rPr>
        <w:sz w:val="20"/>
        <w:szCs w:val="20"/>
      </w:rPr>
      <w:tab/>
    </w:r>
    <w:r w:rsidR="00161D8B" w:rsidRPr="00161D8B">
      <w:rPr>
        <w:sz w:val="20"/>
        <w:szCs w:val="20"/>
      </w:rPr>
      <w:t>laura@gallowaymediagroup.com</w:t>
    </w:r>
  </w:p>
  <w:p w:rsidR="00C1067A" w:rsidRDefault="008801C5" w:rsidP="007768EA">
    <w:pPr>
      <w:spacing w:after="0" w:line="240" w:lineRule="auto"/>
      <w:ind w:left="1080" w:right="2160"/>
      <w:rPr>
        <w:sz w:val="20"/>
        <w:szCs w:val="20"/>
      </w:rPr>
    </w:pPr>
    <w:hyperlink r:id="rId3" w:history="1">
      <w:r w:rsidR="00C1067A" w:rsidRPr="003172C7">
        <w:rPr>
          <w:rStyle w:val="Hyperlink"/>
          <w:sz w:val="20"/>
          <w:szCs w:val="20"/>
        </w:rPr>
        <w:t>www.tedxmidatlantic.com</w:t>
      </w:r>
    </w:hyperlink>
    <w:r w:rsidR="00161D8B">
      <w:rPr>
        <w:sz w:val="20"/>
        <w:szCs w:val="20"/>
      </w:rPr>
      <w:tab/>
    </w:r>
    <w:r w:rsidR="00161D8B">
      <w:rPr>
        <w:sz w:val="20"/>
        <w:szCs w:val="20"/>
      </w:rPr>
      <w:tab/>
    </w:r>
    <w:r w:rsidR="00161D8B">
      <w:rPr>
        <w:sz w:val="20"/>
        <w:szCs w:val="20"/>
      </w:rPr>
      <w:tab/>
    </w:r>
    <w:hyperlink r:id="rId4" w:history="1">
      <w:r w:rsidR="00161D8B" w:rsidRPr="00D72D3D">
        <w:rPr>
          <w:rStyle w:val="Hyperlink"/>
          <w:sz w:val="20"/>
          <w:szCs w:val="20"/>
        </w:rPr>
        <w:t>www.ted.com</w:t>
      </w:r>
    </w:hyperlink>
    <w:r w:rsidR="00161D8B">
      <w:rPr>
        <w:sz w:val="20"/>
        <w:szCs w:val="20"/>
      </w:rPr>
      <w:tab/>
    </w:r>
  </w:p>
  <w:p w:rsidR="007768EA" w:rsidRDefault="007768EA" w:rsidP="007768EA">
    <w:pPr>
      <w:spacing w:after="0" w:line="240" w:lineRule="auto"/>
      <w:ind w:left="1080" w:right="21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hdrShapeDefaults>
    <o:shapedefaults v:ext="edit" spidmax="2051"/>
  </w:hdrShapeDefaults>
  <w:footnotePr>
    <w:footnote w:id="0"/>
    <w:footnote w:id="1"/>
  </w:footnotePr>
  <w:endnotePr>
    <w:endnote w:id="0"/>
    <w:endnote w:id="1"/>
  </w:endnotePr>
  <w:compat>
    <w:useFELayout/>
  </w:compat>
  <w:rsids>
    <w:rsidRoot w:val="003172C7"/>
    <w:rsid w:val="000212E6"/>
    <w:rsid w:val="000B1CCC"/>
    <w:rsid w:val="00105AD7"/>
    <w:rsid w:val="00161D8B"/>
    <w:rsid w:val="00164EEC"/>
    <w:rsid w:val="00187E3E"/>
    <w:rsid w:val="0025516B"/>
    <w:rsid w:val="002C4892"/>
    <w:rsid w:val="002D6C22"/>
    <w:rsid w:val="003172C7"/>
    <w:rsid w:val="00332476"/>
    <w:rsid w:val="00426029"/>
    <w:rsid w:val="0045379C"/>
    <w:rsid w:val="006471C9"/>
    <w:rsid w:val="006936CF"/>
    <w:rsid w:val="007768EA"/>
    <w:rsid w:val="008801C5"/>
    <w:rsid w:val="008E64A0"/>
    <w:rsid w:val="00923DAE"/>
    <w:rsid w:val="00952AF1"/>
    <w:rsid w:val="009B2C54"/>
    <w:rsid w:val="00AC6080"/>
    <w:rsid w:val="00C1067A"/>
    <w:rsid w:val="00D354B6"/>
    <w:rsid w:val="00D575D3"/>
    <w:rsid w:val="00DD35F7"/>
    <w:rsid w:val="00DD5621"/>
    <w:rsid w:val="00E3191A"/>
    <w:rsid w:val="00E87BD1"/>
    <w:rsid w:val="00F14A14"/>
  </w:rsids>
  <m:mathPr>
    <m:mathFont m:val="ヒラギノ角ゴ Pro W3"/>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47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3172C7"/>
    <w:rPr>
      <w:color w:val="0000FF" w:themeColor="hyperlink"/>
      <w:u w:val="single"/>
    </w:rPr>
  </w:style>
  <w:style w:type="paragraph" w:styleId="Header">
    <w:name w:val="header"/>
    <w:basedOn w:val="Normal"/>
    <w:link w:val="HeaderChar"/>
    <w:uiPriority w:val="99"/>
    <w:semiHidden/>
    <w:unhideWhenUsed/>
    <w:rsid w:val="00C1067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1067A"/>
  </w:style>
  <w:style w:type="paragraph" w:styleId="Footer">
    <w:name w:val="footer"/>
    <w:basedOn w:val="Normal"/>
    <w:link w:val="FooterChar"/>
    <w:uiPriority w:val="99"/>
    <w:semiHidden/>
    <w:unhideWhenUsed/>
    <w:rsid w:val="00C1067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1067A"/>
  </w:style>
  <w:style w:type="paragraph" w:styleId="BalloonText">
    <w:name w:val="Balloon Text"/>
    <w:basedOn w:val="Normal"/>
    <w:link w:val="BalloonTextChar"/>
    <w:uiPriority w:val="99"/>
    <w:semiHidden/>
    <w:unhideWhenUsed/>
    <w:rsid w:val="00C106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6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30676998">
      <w:bodyDiv w:val="1"/>
      <w:marLeft w:val="0"/>
      <w:marRight w:val="0"/>
      <w:marTop w:val="0"/>
      <w:marBottom w:val="0"/>
      <w:divBdr>
        <w:top w:val="none" w:sz="0" w:space="0" w:color="auto"/>
        <w:left w:val="none" w:sz="0" w:space="0" w:color="auto"/>
        <w:bottom w:val="none" w:sz="0" w:space="0" w:color="auto"/>
        <w:right w:val="none" w:sz="0" w:space="0" w:color="auto"/>
      </w:divBdr>
    </w:div>
    <w:div w:id="1659647568">
      <w:bodyDiv w:val="1"/>
      <w:marLeft w:val="0"/>
      <w:marRight w:val="0"/>
      <w:marTop w:val="0"/>
      <w:marBottom w:val="0"/>
      <w:divBdr>
        <w:top w:val="none" w:sz="0" w:space="0" w:color="auto"/>
        <w:left w:val="none" w:sz="0" w:space="0" w:color="auto"/>
        <w:bottom w:val="none" w:sz="0" w:space="0" w:color="auto"/>
        <w:right w:val="none" w:sz="0" w:space="0" w:color="auto"/>
      </w:divBdr>
    </w:div>
    <w:div w:id="1781293526">
      <w:bodyDiv w:val="1"/>
      <w:marLeft w:val="0"/>
      <w:marRight w:val="0"/>
      <w:marTop w:val="0"/>
      <w:marBottom w:val="0"/>
      <w:divBdr>
        <w:top w:val="none" w:sz="0" w:space="0" w:color="auto"/>
        <w:left w:val="none" w:sz="0" w:space="0" w:color="auto"/>
        <w:bottom w:val="none" w:sz="0" w:space="0" w:color="auto"/>
        <w:right w:val="none" w:sz="0" w:space="0" w:color="auto"/>
      </w:divBdr>
    </w:div>
    <w:div w:id="1950310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webSettings" Target="webSettings.xml"/><Relationship Id="rId10" Type="http://schemas.openxmlformats.org/officeDocument/2006/relationships/theme" Target="theme/theme1.xml"/><Relationship Id="rId5" Type="http://schemas.openxmlformats.org/officeDocument/2006/relationships/footnotes" Target="footnotes.xml"/><Relationship Id="rId7" Type="http://schemas.openxmlformats.org/officeDocument/2006/relationships/hyperlink" Target="http://www.tedxmidatlantic.com" TargetMode="External"/><Relationship Id="rId1" Type="http://schemas.openxmlformats.org/officeDocument/2006/relationships/customXml" Target="../customXml/item1.xml"/><Relationship Id="rId2" Type="http://schemas.openxmlformats.org/officeDocument/2006/relationships/styles" Target="styles.xml"/><Relationship Id="rId9" Type="http://schemas.openxmlformats.org/officeDocument/2006/relationships/fontTable" Target="fontTable.xml"/><Relationship Id="rId3" Type="http://schemas.openxmlformats.org/officeDocument/2006/relationships/settings" Target="settings.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4" Type="http://schemas.openxmlformats.org/officeDocument/2006/relationships/hyperlink" Target="http://www.ted.com" TargetMode="External"/><Relationship Id="rId1" Type="http://schemas.openxmlformats.org/officeDocument/2006/relationships/image" Target="media/image1.png"/><Relationship Id="rId2" Type="http://schemas.openxmlformats.org/officeDocument/2006/relationships/hyperlink" Target="mailto:ericka@spinllc.com" TargetMode="External"/><Relationship Id="rId3" Type="http://schemas.openxmlformats.org/officeDocument/2006/relationships/hyperlink" Target="http://www.tedxmidatlanti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EBDEE0-3CA4-4294-BC46-F476A4651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496</Words>
  <Characters>2830</Characters>
  <Application>Microsoft Word 12.1.0</Application>
  <DocSecurity>0</DocSecurity>
  <Lines>23</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3475</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DJW</dc:creator>
  <cp:keywords/>
  <dc:description/>
  <cp:lastModifiedBy>Lara Stein</cp:lastModifiedBy>
  <cp:revision>2</cp:revision>
  <dcterms:created xsi:type="dcterms:W3CDTF">2009-09-09T18:23:00Z</dcterms:created>
  <dcterms:modified xsi:type="dcterms:W3CDTF">2009-09-09T18:23:00Z</dcterms:modified>
</cp:coreProperties>
</file>